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DB" w:rsidRPr="00B958DB" w:rsidRDefault="00B958DB" w:rsidP="00B958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Общество с ограниченной</w:t>
      </w: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ответственностью «</w:t>
      </w:r>
      <w:r w:rsidR="00334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Импульс</w:t>
      </w: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(ООО «</w:t>
      </w:r>
      <w:r w:rsidR="00334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Импульс</w:t>
      </w: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»)</w:t>
      </w:r>
    </w:p>
    <w:p w:rsidR="00B958DB" w:rsidRPr="00B958DB" w:rsidRDefault="00B958DB" w:rsidP="00B958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58DB" w:rsidRPr="00B958DB" w:rsidRDefault="00B958DB" w:rsidP="00B958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ПРИКАЗ</w:t>
      </w:r>
    </w:p>
    <w:p w:rsidR="00B958DB" w:rsidRPr="00B958DB" w:rsidRDefault="00B958DB" w:rsidP="00B958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58DB" w:rsidRPr="00B958DB" w:rsidRDefault="00B958DB" w:rsidP="00B958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 № ____</w:t>
      </w:r>
    </w:p>
    <w:p w:rsidR="00B958DB" w:rsidRPr="00B958DB" w:rsidRDefault="00B958DB" w:rsidP="00B958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58DB" w:rsidRPr="00B958DB" w:rsidRDefault="00B958DB" w:rsidP="00B958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_________</w:t>
      </w:r>
    </w:p>
    <w:p w:rsidR="00B958DB" w:rsidRPr="00B958DB" w:rsidRDefault="00B958DB" w:rsidP="00B958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58DB" w:rsidRDefault="00B958DB" w:rsidP="003341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 проведении внеочередной</w:t>
      </w:r>
      <w:r w:rsidRPr="00334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аттестации рабочих мест</w:t>
      </w:r>
      <w:r w:rsidRPr="00334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 условиям труда</w:t>
      </w:r>
    </w:p>
    <w:p w:rsidR="0033410E" w:rsidRPr="0033410E" w:rsidRDefault="0033410E" w:rsidP="003341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58DB" w:rsidRDefault="0033410E" w:rsidP="00B958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B958DB"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соответствии с </w:t>
      </w:r>
      <w:r w:rsidR="00B958DB" w:rsidRPr="0033410E">
        <w:rPr>
          <w:rFonts w:ascii="Arial" w:eastAsia="Times New Roman" w:hAnsi="Arial" w:cs="Arial"/>
          <w:sz w:val="24"/>
          <w:szCs w:val="24"/>
          <w:lang w:eastAsia="ru-RU"/>
        </w:rPr>
        <w:t>п.17 </w:t>
      </w:r>
      <w:r w:rsidR="00B958DB"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 о порядке проведения аттестации рабочих мест по условиям труда, утвержденного постановлением Совета Министров Республики Беларусь от 22.02.2008 № 253,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связи с </w:t>
      </w:r>
      <w:r w:rsidR="00BB7188" w:rsidRPr="00BB7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модернизаци</w:t>
      </w:r>
      <w:r w:rsidR="00BB7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</w:t>
      </w:r>
      <w:r w:rsidR="00BB7188" w:rsidRPr="00BB7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производственного оборудования, изменения технологического процесса</w:t>
      </w:r>
    </w:p>
    <w:p w:rsidR="0033410E" w:rsidRPr="00B958DB" w:rsidRDefault="0033410E" w:rsidP="00B958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58DB" w:rsidRPr="00B958DB" w:rsidRDefault="00B958DB" w:rsidP="00B958DB">
      <w:pPr>
        <w:spacing w:after="1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ПРИКАЗЫВАЮ:</w:t>
      </w:r>
    </w:p>
    <w:p w:rsidR="00B958DB" w:rsidRPr="00B958DB" w:rsidRDefault="00B958DB" w:rsidP="00B958DB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Провести внеочередную аттестацию рабочих мест по условиям труда (далее - аттестация).</w:t>
      </w:r>
    </w:p>
    <w:p w:rsidR="00B958DB" w:rsidRPr="00B958DB" w:rsidRDefault="00B958DB" w:rsidP="00B958DB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334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ттестационной комиссии, созданной приказом </w:t>
      </w:r>
      <w:proofErr w:type="gramStart"/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_____________ № _____:</w:t>
      </w:r>
    </w:p>
    <w:p w:rsidR="00B958DB" w:rsidRPr="00B958DB" w:rsidRDefault="00B958DB" w:rsidP="00B958DB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сформировать перечень рабочих мест, подлежащих аттестации.</w:t>
      </w:r>
    </w:p>
    <w:p w:rsidR="00B958DB" w:rsidRPr="00B958DB" w:rsidRDefault="00B958DB" w:rsidP="00B958DB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- до 22.03.202</w:t>
      </w:r>
      <w:r w:rsidR="00334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958DB" w:rsidRPr="00B958DB" w:rsidRDefault="00B958DB" w:rsidP="00B958DB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определить исполнителей для измерения и исследования уровней вредных и опасных факторов производственной среды из числа аккредитованных испытательных лабораторий.</w:t>
      </w:r>
    </w:p>
    <w:p w:rsidR="00B958DB" w:rsidRPr="00B958DB" w:rsidRDefault="00B958DB" w:rsidP="00B958DB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- до 24.03.202</w:t>
      </w:r>
      <w:r w:rsidR="00334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958DB" w:rsidRPr="00B958DB" w:rsidRDefault="00B958DB" w:rsidP="00B958DB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перед началом измерений и исследований </w:t>
      </w:r>
      <w:proofErr w:type="gramStart"/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уровней</w:t>
      </w:r>
      <w:proofErr w:type="gramEnd"/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вредных и (или) опасных факторов производственной среды и оценки условий труда по показателям тяжести и напряженности трудового процесса </w:t>
      </w:r>
      <w:r w:rsidR="0033410E"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провести обследование </w:t>
      </w: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 мест в целях проверки на соответствие производственного оборудования и технологических процессов требованиям охраны труда с принятием мер по устранению выявленных недостатков. Результаты обследования и запланированные (принятые) меры по устранению выявленных недостатков оформить протоколом по утвержденной форме.</w:t>
      </w:r>
    </w:p>
    <w:p w:rsidR="00B958DB" w:rsidRPr="00B958DB" w:rsidRDefault="00B958DB" w:rsidP="00B958DB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- до 24.03.202</w:t>
      </w:r>
      <w:r w:rsidR="00334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958DB" w:rsidRPr="00B958DB" w:rsidRDefault="00B958DB" w:rsidP="00B958DB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в случае выявления недостатков и несоответствий технологических процессов требованиям действующих нормативных правовых актов обеспечить их устранение и приведение в соответствие.</w:t>
      </w:r>
    </w:p>
    <w:p w:rsidR="00B958DB" w:rsidRPr="00B958DB" w:rsidRDefault="0033410E" w:rsidP="00B958DB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- до 01.04.2023</w:t>
      </w:r>
      <w:r w:rsidR="00B958DB"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958DB" w:rsidRPr="00B958DB" w:rsidRDefault="00B958DB" w:rsidP="00B958DB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сформировать перечень вредных и (или) опасных производственных факторов, которые должны быть исследованы на каждом рабочем месте, подлежащем аттестации по утвержденной форме.</w:t>
      </w:r>
    </w:p>
    <w:p w:rsidR="00B958DB" w:rsidRPr="00B958DB" w:rsidRDefault="00B958DB" w:rsidP="00B958DB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- до 24.03.202</w:t>
      </w:r>
      <w:r w:rsidR="00334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958DB" w:rsidRPr="00B958DB" w:rsidRDefault="00B958DB" w:rsidP="00B958DB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2.6. провести хронометражные наблюдения трудового процесса на рабочих местах, подлежащих аттестации, и оформить карты фотографии рабочего времени по утвержденной форме.</w:t>
      </w:r>
    </w:p>
    <w:p w:rsidR="00B958DB" w:rsidRPr="00B958DB" w:rsidRDefault="00B958DB" w:rsidP="00B958DB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- до 01.04.202</w:t>
      </w:r>
      <w:r w:rsidR="00334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958DB" w:rsidRPr="00B958DB" w:rsidRDefault="00B958DB" w:rsidP="00B958DB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совместно со специалистами привлеченных аккредитованных испытательных лабораторий обеспечить проведение измерений и исследований уровней вредных и опасных факторов производственной среды.</w:t>
      </w:r>
    </w:p>
    <w:p w:rsidR="00B958DB" w:rsidRPr="00B958DB" w:rsidRDefault="00B958DB" w:rsidP="00B958DB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- до 15.04.202</w:t>
      </w:r>
      <w:r w:rsidR="00334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958DB" w:rsidRPr="00B958DB" w:rsidRDefault="00B958DB" w:rsidP="00B958DB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провести оценку условий труда по показателям тяжести и напряженности трудового процесса.</w:t>
      </w:r>
    </w:p>
    <w:p w:rsidR="00B958DB" w:rsidRPr="00B958DB" w:rsidRDefault="00B958DB" w:rsidP="00B958DB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- до 15.04.202</w:t>
      </w:r>
      <w:r w:rsidR="00334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958DB" w:rsidRPr="00B958DB" w:rsidRDefault="00B958DB" w:rsidP="00B958DB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составить карты аттестации рабочих мест по условиям труда по утвержденной форме.</w:t>
      </w:r>
    </w:p>
    <w:p w:rsidR="00B958DB" w:rsidRPr="00B958DB" w:rsidRDefault="00B958DB" w:rsidP="00B958DB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- до 30.04.202</w:t>
      </w:r>
      <w:r w:rsidR="00334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958DB" w:rsidRPr="00B958DB" w:rsidRDefault="00B958DB" w:rsidP="00B958DB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 в случае изменения оценок условий труда на рабочих местах (в сторону уменьшения), влекущего изменение (уменьшение) действующих компенсаций за работу с вредными и (или) опасными условиями труда, обеспечить ознакомление работников с картами аттестации таких рабочих мест и уведомить работников в установленном порядке о существенном изменении условий труда.</w:t>
      </w:r>
    </w:p>
    <w:p w:rsidR="00B958DB" w:rsidRPr="00B958DB" w:rsidRDefault="0033410E" w:rsidP="00B958DB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- до 03.05.2023</w:t>
      </w:r>
      <w:r w:rsidR="00B958DB"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958DB" w:rsidRPr="00B958DB" w:rsidRDefault="00B958DB" w:rsidP="00B958DB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 по результатам аттестации разработать и подготовить к утверждению план мероприятий по улучшению условий труда на рабочих местах с вредными и (или) опасными условиями труда.</w:t>
      </w:r>
    </w:p>
    <w:p w:rsidR="00B958DB" w:rsidRPr="00B958DB" w:rsidRDefault="00B958DB" w:rsidP="00B958DB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- до 25.05.202</w:t>
      </w:r>
      <w:r w:rsidR="00334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958DB" w:rsidRPr="00B958DB" w:rsidRDefault="00B958DB" w:rsidP="00B958DB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 подготовить проект приказа об утверждении результатов аттестации с соответствующими приложениями (перечнями).</w:t>
      </w:r>
    </w:p>
    <w:p w:rsidR="00B958DB" w:rsidRPr="00B958DB" w:rsidRDefault="00B958DB" w:rsidP="00B958DB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- до 25.05.202</w:t>
      </w:r>
      <w:r w:rsidR="00334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958DB" w:rsidRPr="00B958DB" w:rsidRDefault="00B958DB" w:rsidP="00B958DB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356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539"/>
        <w:gridCol w:w="2268"/>
        <w:gridCol w:w="2549"/>
      </w:tblGrid>
      <w:tr w:rsidR="00B958DB" w:rsidRPr="00B958DB" w:rsidTr="00B958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8DB" w:rsidRPr="00B958DB" w:rsidRDefault="00B958DB" w:rsidP="0033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58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8DB" w:rsidRPr="00B958DB" w:rsidRDefault="00B958DB" w:rsidP="00B95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58D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8DB" w:rsidRPr="00B958DB" w:rsidRDefault="00B958DB" w:rsidP="00B95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58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  <w:tr w:rsidR="00B958DB" w:rsidRPr="00B958DB" w:rsidTr="00B958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8DB" w:rsidRPr="00B958DB" w:rsidRDefault="00B958DB" w:rsidP="00B95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58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8DB" w:rsidRPr="00B958DB" w:rsidRDefault="00B958DB" w:rsidP="00B95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58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8DB" w:rsidRPr="00B958DB" w:rsidRDefault="00B958DB" w:rsidP="00B95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58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58DB" w:rsidRPr="00B958DB" w:rsidTr="00B958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8DB" w:rsidRPr="00B958DB" w:rsidRDefault="00B958DB" w:rsidP="00B95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58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8DB" w:rsidRPr="00B958DB" w:rsidRDefault="00B958DB" w:rsidP="00B95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58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8DB" w:rsidRPr="00B958DB" w:rsidRDefault="00B958DB" w:rsidP="00B95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58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58DB" w:rsidRPr="00B958DB" w:rsidTr="00B958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8DB" w:rsidRPr="00B958DB" w:rsidRDefault="00B958DB" w:rsidP="00B95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58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8DB" w:rsidRPr="00B958DB" w:rsidRDefault="00B958DB" w:rsidP="00B95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58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8DB" w:rsidRPr="00B958DB" w:rsidRDefault="00B958DB" w:rsidP="00B95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58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58DB" w:rsidRPr="00B958DB" w:rsidTr="00B958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8DB" w:rsidRDefault="00B958DB" w:rsidP="0033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58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 приказом </w:t>
            </w:r>
            <w:proofErr w:type="gramStart"/>
            <w:r w:rsidRPr="00B958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ознакомлены</w:t>
            </w:r>
            <w:proofErr w:type="gramEnd"/>
            <w:r w:rsidR="003341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33410E" w:rsidRDefault="0033410E" w:rsidP="0033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33410E" w:rsidRDefault="0033410E" w:rsidP="0033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33410E" w:rsidRDefault="0033410E" w:rsidP="0033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33410E" w:rsidRDefault="0033410E" w:rsidP="0033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33410E" w:rsidRPr="00B958DB" w:rsidRDefault="0033410E" w:rsidP="00334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8DB" w:rsidRPr="00B958DB" w:rsidRDefault="00B958DB" w:rsidP="00B95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58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8DB" w:rsidRPr="00B958DB" w:rsidRDefault="00B958DB" w:rsidP="00B95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58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958DB" w:rsidRPr="00B958DB" w:rsidRDefault="00B958DB" w:rsidP="00B958DB">
      <w:pPr>
        <w:spacing w:before="160" w:after="16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5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58DB" w:rsidRPr="00B958DB" w:rsidRDefault="00B958DB" w:rsidP="00B958DB">
      <w:pPr>
        <w:spacing w:after="160" w:line="240" w:lineRule="auto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bookmarkStart w:id="0" w:name="_GoBack"/>
      <w:bookmarkEnd w:id="0"/>
    </w:p>
    <w:p w:rsidR="00600A80" w:rsidRDefault="00600A80"/>
    <w:sectPr w:rsidR="00600A80" w:rsidSect="00B958D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DB"/>
    <w:rsid w:val="0033410E"/>
    <w:rsid w:val="005E752B"/>
    <w:rsid w:val="00600A80"/>
    <w:rsid w:val="006C5E76"/>
    <w:rsid w:val="00B958DB"/>
    <w:rsid w:val="00BB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5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8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kazorg">
    <w:name w:val="prikaz_org"/>
    <w:basedOn w:val="a"/>
    <w:rsid w:val="00B9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B9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B9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58DB"/>
    <w:rPr>
      <w:color w:val="0000FF"/>
      <w:u w:val="single"/>
    </w:rPr>
  </w:style>
  <w:style w:type="paragraph" w:customStyle="1" w:styleId="a00">
    <w:name w:val="a0"/>
    <w:basedOn w:val="a"/>
    <w:rsid w:val="00B9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t">
    <w:name w:val="marg_t"/>
    <w:basedOn w:val="a"/>
    <w:rsid w:val="00B9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pis">
    <w:name w:val="podpis"/>
    <w:basedOn w:val="a"/>
    <w:rsid w:val="00B9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5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8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kazorg">
    <w:name w:val="prikaz_org"/>
    <w:basedOn w:val="a"/>
    <w:rsid w:val="00B9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B9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B9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58DB"/>
    <w:rPr>
      <w:color w:val="0000FF"/>
      <w:u w:val="single"/>
    </w:rPr>
  </w:style>
  <w:style w:type="paragraph" w:customStyle="1" w:styleId="a00">
    <w:name w:val="a0"/>
    <w:basedOn w:val="a"/>
    <w:rsid w:val="00B9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t">
    <w:name w:val="marg_t"/>
    <w:basedOn w:val="a"/>
    <w:rsid w:val="00B9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pis">
    <w:name w:val="podpis"/>
    <w:basedOn w:val="a"/>
    <w:rsid w:val="00B9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viktorik</dc:creator>
  <cp:lastModifiedBy>viktorik</cp:lastModifiedBy>
  <cp:revision>5</cp:revision>
  <dcterms:created xsi:type="dcterms:W3CDTF">2023-09-29T15:30:00Z</dcterms:created>
  <dcterms:modified xsi:type="dcterms:W3CDTF">2023-10-10T17:13:00Z</dcterms:modified>
</cp:coreProperties>
</file>